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887C" w14:textId="77777777" w:rsidR="005725AB" w:rsidRDefault="00000000">
      <w:pPr>
        <w:pStyle w:val="Titolo"/>
      </w:pPr>
      <w:r>
        <w:rPr>
          <w:color w:val="001F5F"/>
        </w:rPr>
        <w:t>INFORMATIVA PRIVACY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PARTECIPAZIONE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WEBINAR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“SE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SEI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SINDACO”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TELEVITA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S.P.A.</w:t>
      </w:r>
    </w:p>
    <w:p w14:paraId="5863A967" w14:textId="77777777" w:rsidR="005725AB" w:rsidRDefault="005725AB">
      <w:pPr>
        <w:pStyle w:val="Corpotesto"/>
        <w:spacing w:before="71"/>
        <w:ind w:left="0"/>
        <w:rPr>
          <w:b/>
          <w:sz w:val="24"/>
        </w:rPr>
      </w:pPr>
    </w:p>
    <w:p w14:paraId="0266C2A4" w14:textId="77777777" w:rsidR="005725AB" w:rsidRDefault="00000000">
      <w:pPr>
        <w:pStyle w:val="Titolo1"/>
        <w:spacing w:before="1"/>
      </w:pPr>
      <w:r>
        <w:rPr>
          <w:color w:val="001F5F"/>
          <w:spacing w:val="-2"/>
        </w:rPr>
        <w:t>Premessa</w:t>
      </w:r>
    </w:p>
    <w:p w14:paraId="7F289AF4" w14:textId="0DC41330" w:rsidR="005725AB" w:rsidRDefault="00000000" w:rsidP="00770F13">
      <w:pPr>
        <w:pStyle w:val="Corpotesto"/>
        <w:spacing w:before="123"/>
      </w:pPr>
      <w:r>
        <w:rPr>
          <w:color w:val="001F5F"/>
        </w:rPr>
        <w:t>La community web “Se sei sindaco”, formata da sindaci ed ex-sindaci, organizza e promuove, fra le altre cose, eventi formativi e informativi, principalmente attraverso le piattaforme digitali su rete Internet come i “webinar”, rivolti a sindaci, consiglieri municipali,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amministratori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 ex-amministratori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enti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locali,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argomenti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attualità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attinenti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alla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gestione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cosa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pubblica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 xml:space="preserve">ai servizi per le aziende e i cittadini, mentre l’impresa </w:t>
      </w:r>
      <w:proofErr w:type="spellStart"/>
      <w:r w:rsidR="00770F13">
        <w:rPr>
          <w:color w:val="001F5F"/>
        </w:rPr>
        <w:t>Oneteam</w:t>
      </w:r>
      <w:proofErr w:type="spellEnd"/>
      <w:r>
        <w:rPr>
          <w:color w:val="001F5F"/>
        </w:rPr>
        <w:t xml:space="preserve"> S.p.A. offre </w:t>
      </w:r>
      <w:r w:rsidR="00770F13">
        <w:rPr>
          <w:color w:val="001F5F"/>
        </w:rPr>
        <w:t>servizi e prodotti che ricadono nell’ambito dell’operatività di un ufficio tecnico di un ente pubblico</w:t>
      </w:r>
    </w:p>
    <w:p w14:paraId="53CD810B" w14:textId="74E2F525" w:rsidR="005725AB" w:rsidRDefault="00000000">
      <w:pPr>
        <w:pStyle w:val="Corpotesto"/>
      </w:pPr>
      <w:r>
        <w:rPr>
          <w:color w:val="001F5F"/>
        </w:rPr>
        <w:t>La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community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organizza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anche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webinar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nel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corso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quali</w:t>
      </w:r>
      <w:r>
        <w:rPr>
          <w:color w:val="001F5F"/>
          <w:spacing w:val="-9"/>
        </w:rPr>
        <w:t xml:space="preserve"> </w:t>
      </w:r>
      <w:proofErr w:type="spellStart"/>
      <w:r w:rsidR="00770F13">
        <w:rPr>
          <w:color w:val="001F5F"/>
        </w:rPr>
        <w:t>Oneteam</w:t>
      </w:r>
      <w:proofErr w:type="spellEnd"/>
      <w:r>
        <w:rPr>
          <w:color w:val="001F5F"/>
          <w:spacing w:val="-10"/>
        </w:rPr>
        <w:t xml:space="preserve"> </w:t>
      </w:r>
      <w:r>
        <w:rPr>
          <w:color w:val="001F5F"/>
        </w:rPr>
        <w:t>può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illustrare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proprie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iniziative,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partecipanti,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lo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 xml:space="preserve">desiderano, possono venire ricontattati da </w:t>
      </w:r>
      <w:proofErr w:type="spellStart"/>
      <w:r>
        <w:rPr>
          <w:color w:val="001F5F"/>
        </w:rPr>
        <w:t>Televita</w:t>
      </w:r>
      <w:proofErr w:type="spellEnd"/>
      <w:r>
        <w:rPr>
          <w:color w:val="001F5F"/>
        </w:rPr>
        <w:t xml:space="preserve"> per un’informazione più approfondita sui servizi erogabili.</w:t>
      </w:r>
    </w:p>
    <w:p w14:paraId="0DDC6D53" w14:textId="77777777" w:rsidR="005725AB" w:rsidRDefault="00000000">
      <w:pPr>
        <w:pStyle w:val="Titolo1"/>
      </w:pPr>
      <w:r>
        <w:rPr>
          <w:color w:val="001F5F"/>
        </w:rPr>
        <w:t>Fonti</w:t>
      </w:r>
      <w:r>
        <w:rPr>
          <w:color w:val="001F5F"/>
          <w:spacing w:val="-2"/>
        </w:rPr>
        <w:t xml:space="preserve"> normative</w:t>
      </w:r>
    </w:p>
    <w:p w14:paraId="5C5AB2F6" w14:textId="77777777" w:rsidR="005725AB" w:rsidRDefault="00000000">
      <w:pPr>
        <w:pStyle w:val="Corpotesto"/>
        <w:spacing w:before="120"/>
      </w:pPr>
      <w:r>
        <w:rPr>
          <w:color w:val="001F5F"/>
        </w:rPr>
        <w:t>La protezione dei dati personali è garantita nello Spazio Economico Europeo dal Regolamento U.E. 679 del 2016, relativo alla protezione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persone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fisiche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con riguardo al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trattamento dei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dati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personali, nonché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alla libera circolazione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tali dati […], in inglese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“</w:t>
      </w:r>
      <w:proofErr w:type="spellStart"/>
      <w:r>
        <w:rPr>
          <w:color w:val="001F5F"/>
        </w:rPr>
        <w:t>Gdpr</w:t>
      </w:r>
      <w:proofErr w:type="spellEnd"/>
      <w:r>
        <w:rPr>
          <w:color w:val="001F5F"/>
          <w:spacing w:val="-3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General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Data </w:t>
      </w:r>
      <w:proofErr w:type="spellStart"/>
      <w:r>
        <w:rPr>
          <w:color w:val="001F5F"/>
        </w:rPr>
        <w:t>Protection</w:t>
      </w:r>
      <w:proofErr w:type="spellEnd"/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Regulation</w:t>
      </w:r>
      <w:proofErr w:type="spellEnd"/>
      <w:r>
        <w:rPr>
          <w:color w:val="001F5F"/>
        </w:rPr>
        <w:t>”, nonché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Italia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dal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Decreto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Legislativo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196/2003,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il “Codice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della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privacy”, modificato dal Decreto Legislativo 101/2018.</w:t>
      </w:r>
    </w:p>
    <w:p w14:paraId="1E906ED8" w14:textId="77777777" w:rsidR="005725AB" w:rsidRDefault="00000000">
      <w:pPr>
        <w:pStyle w:val="Corpotesto"/>
        <w:spacing w:before="1"/>
      </w:pPr>
      <w:r>
        <w:rPr>
          <w:color w:val="001F5F"/>
        </w:rPr>
        <w:t>L’articolo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10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Codice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Civile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tutela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inoltre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l’immagine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delle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persone,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il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suo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utilizzo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è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disciplinato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dalla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Legge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633/1941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sul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diritto</w:t>
      </w:r>
    </w:p>
    <w:p w14:paraId="25F92864" w14:textId="77777777" w:rsidR="005725AB" w:rsidRDefault="00000000">
      <w:pPr>
        <w:pStyle w:val="Corpotesto"/>
      </w:pPr>
      <w:r>
        <w:rPr>
          <w:color w:val="001F5F"/>
          <w:spacing w:val="-2"/>
        </w:rPr>
        <w:t>d’autore.</w:t>
      </w:r>
    </w:p>
    <w:p w14:paraId="628F4896" w14:textId="77777777" w:rsidR="005725AB" w:rsidRDefault="00000000">
      <w:pPr>
        <w:pStyle w:val="Titolo1"/>
        <w:spacing w:before="119"/>
      </w:pPr>
      <w:r>
        <w:rPr>
          <w:color w:val="001F5F"/>
        </w:rPr>
        <w:t>Titolare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destinatari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4"/>
        </w:rPr>
        <w:t>dati</w:t>
      </w:r>
    </w:p>
    <w:p w14:paraId="2DE08E8A" w14:textId="77777777" w:rsidR="005725AB" w:rsidRDefault="00000000">
      <w:pPr>
        <w:pStyle w:val="Corpotesto"/>
        <w:spacing w:before="122"/>
      </w:pPr>
      <w:r>
        <w:rPr>
          <w:color w:val="001F5F"/>
        </w:rPr>
        <w:t xml:space="preserve">Il signor Davide Ferrari, codice fiscale FRRDVD69A31B300N, via Quintino Sella 42 Galliate 28066 NO, </w:t>
      </w:r>
      <w:hyperlink r:id="rId4">
        <w:r>
          <w:rPr>
            <w:color w:val="001F5F"/>
            <w:u w:val="single" w:color="001F5F"/>
          </w:rPr>
          <w:t>davide@seseisindaco.it</w:t>
        </w:r>
      </w:hyperlink>
      <w:r>
        <w:rPr>
          <w:color w:val="001F5F"/>
        </w:rPr>
        <w:t xml:space="preserve"> , amministratore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community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web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https:/</w:t>
      </w:r>
      <w:hyperlink r:id="rId5">
        <w:r>
          <w:rPr>
            <w:color w:val="001F5F"/>
          </w:rPr>
          <w:t>/www.seseisindaco.it/</w:t>
        </w:r>
      </w:hyperlink>
      <w:r>
        <w:rPr>
          <w:color w:val="001F5F"/>
          <w:spacing w:val="-2"/>
        </w:rPr>
        <w:t xml:space="preserve"> </w:t>
      </w:r>
      <w:r>
        <w:rPr>
          <w:color w:val="001F5F"/>
        </w:rPr>
        <w:t>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è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Titolare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dati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personali,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cioè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soggetto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che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decide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lo scopo del trattamento (la condivisione degli argomenti trattati) e che sceglie gli strumenti per realizzarlo (i webinar).</w:t>
      </w:r>
    </w:p>
    <w:p w14:paraId="75DCF6DF" w14:textId="1C8815A9" w:rsidR="00770F13" w:rsidRPr="00770F13" w:rsidRDefault="00770F13" w:rsidP="00770F13">
      <w:pPr>
        <w:pStyle w:val="Corpotesto"/>
        <w:rPr>
          <w:color w:val="001F5F"/>
        </w:rPr>
      </w:pPr>
      <w:r>
        <w:rPr>
          <w:color w:val="001F5F"/>
        </w:rPr>
        <w:t xml:space="preserve">All’atto dell’iscrizione il </w:t>
      </w:r>
      <w:r w:rsidR="00000000">
        <w:rPr>
          <w:color w:val="001F5F"/>
          <w:spacing w:val="-2"/>
        </w:rPr>
        <w:t xml:space="preserve"> </w:t>
      </w:r>
      <w:r w:rsidR="00000000">
        <w:rPr>
          <w:color w:val="001F5F"/>
        </w:rPr>
        <w:t>Titolare</w:t>
      </w:r>
      <w:r w:rsidR="00000000">
        <w:rPr>
          <w:color w:val="001F5F"/>
          <w:spacing w:val="-3"/>
        </w:rPr>
        <w:t xml:space="preserve"> </w:t>
      </w:r>
      <w:r w:rsidR="00000000">
        <w:rPr>
          <w:color w:val="001F5F"/>
        </w:rPr>
        <w:t>trasmetterà</w:t>
      </w:r>
      <w:r w:rsidR="00000000">
        <w:rPr>
          <w:color w:val="001F5F"/>
          <w:spacing w:val="-2"/>
        </w:rPr>
        <w:t xml:space="preserve"> </w:t>
      </w:r>
      <w:r w:rsidR="00000000">
        <w:rPr>
          <w:color w:val="001F5F"/>
        </w:rPr>
        <w:t>i</w:t>
      </w:r>
      <w:r w:rsidR="00000000">
        <w:rPr>
          <w:color w:val="001F5F"/>
          <w:spacing w:val="-2"/>
        </w:rPr>
        <w:t xml:space="preserve"> </w:t>
      </w:r>
      <w:r w:rsidR="00000000">
        <w:rPr>
          <w:color w:val="001F5F"/>
        </w:rPr>
        <w:t>dati</w:t>
      </w:r>
      <w:r w:rsidR="00000000">
        <w:rPr>
          <w:color w:val="001F5F"/>
          <w:spacing w:val="-3"/>
        </w:rPr>
        <w:t xml:space="preserve"> </w:t>
      </w:r>
      <w:r w:rsidR="00000000">
        <w:rPr>
          <w:color w:val="001F5F"/>
        </w:rPr>
        <w:t>personali</w:t>
      </w:r>
      <w:r w:rsidR="00000000">
        <w:rPr>
          <w:color w:val="001F5F"/>
          <w:spacing w:val="-2"/>
        </w:rPr>
        <w:t xml:space="preserve"> </w:t>
      </w:r>
      <w:r w:rsidR="00000000">
        <w:rPr>
          <w:color w:val="001F5F"/>
        </w:rPr>
        <w:t>dei</w:t>
      </w:r>
      <w:r w:rsidR="00000000">
        <w:rPr>
          <w:color w:val="001F5F"/>
          <w:spacing w:val="-3"/>
        </w:rPr>
        <w:t xml:space="preserve"> </w:t>
      </w:r>
      <w:r w:rsidR="00000000">
        <w:rPr>
          <w:color w:val="001F5F"/>
        </w:rPr>
        <w:t>partecipanti</w:t>
      </w:r>
      <w:r w:rsidR="00000000">
        <w:rPr>
          <w:color w:val="001F5F"/>
          <w:spacing w:val="-2"/>
        </w:rPr>
        <w:t xml:space="preserve"> </w:t>
      </w:r>
      <w:r w:rsidR="00000000">
        <w:rPr>
          <w:color w:val="001F5F"/>
        </w:rPr>
        <w:t>ai</w:t>
      </w:r>
      <w:r w:rsidR="00000000">
        <w:rPr>
          <w:color w:val="001F5F"/>
          <w:spacing w:val="-2"/>
        </w:rPr>
        <w:t xml:space="preserve"> </w:t>
      </w:r>
      <w:r w:rsidR="00000000">
        <w:rPr>
          <w:color w:val="001F5F"/>
        </w:rPr>
        <w:t>webinar</w:t>
      </w:r>
      <w:r w:rsidR="00000000">
        <w:rPr>
          <w:color w:val="001F5F"/>
          <w:spacing w:val="-2"/>
        </w:rPr>
        <w:t xml:space="preserve"> </w:t>
      </w:r>
      <w:r w:rsidR="00000000">
        <w:rPr>
          <w:color w:val="001F5F"/>
        </w:rPr>
        <w:t>al</w:t>
      </w:r>
      <w:r w:rsidR="00000000">
        <w:rPr>
          <w:color w:val="001F5F"/>
          <w:spacing w:val="-3"/>
        </w:rPr>
        <w:t xml:space="preserve"> </w:t>
      </w:r>
      <w:r w:rsidR="00000000">
        <w:rPr>
          <w:color w:val="001F5F"/>
        </w:rPr>
        <w:t>Titolare</w:t>
      </w:r>
      <w:r w:rsidR="00000000">
        <w:rPr>
          <w:color w:val="001F5F"/>
          <w:spacing w:val="-3"/>
        </w:rPr>
        <w:t xml:space="preserve"> </w:t>
      </w:r>
      <w:r w:rsidR="00000000">
        <w:rPr>
          <w:color w:val="001F5F"/>
        </w:rPr>
        <w:t>autonomo</w:t>
      </w:r>
      <w:r w:rsidR="00000000">
        <w:rPr>
          <w:color w:val="001F5F"/>
          <w:spacing w:val="-2"/>
        </w:rPr>
        <w:t xml:space="preserve"> </w:t>
      </w:r>
      <w:proofErr w:type="spellStart"/>
      <w:r>
        <w:rPr>
          <w:color w:val="001F5F"/>
        </w:rPr>
        <w:t>OneTeam</w:t>
      </w:r>
      <w:proofErr w:type="spellEnd"/>
      <w:r w:rsidR="00000000">
        <w:rPr>
          <w:color w:val="001F5F"/>
          <w:spacing w:val="-2"/>
        </w:rPr>
        <w:t xml:space="preserve"> </w:t>
      </w:r>
      <w:r w:rsidR="00000000">
        <w:rPr>
          <w:color w:val="001F5F"/>
        </w:rPr>
        <w:t>S.p.A.,</w:t>
      </w:r>
      <w:r w:rsidR="00000000">
        <w:rPr>
          <w:color w:val="001F5F"/>
          <w:spacing w:val="-2"/>
        </w:rPr>
        <w:t xml:space="preserve"> </w:t>
      </w:r>
      <w:r w:rsidR="00000000">
        <w:rPr>
          <w:color w:val="001F5F"/>
        </w:rPr>
        <w:t xml:space="preserve">codice fiscale </w:t>
      </w:r>
      <w:r w:rsidRPr="00770F13">
        <w:rPr>
          <w:color w:val="001F5F"/>
        </w:rPr>
        <w:t>12272790150 </w:t>
      </w:r>
      <w:r w:rsidR="00000000">
        <w:rPr>
          <w:color w:val="001F5F"/>
        </w:rPr>
        <w:t xml:space="preserve">, </w:t>
      </w:r>
      <w:r w:rsidRPr="00770F13">
        <w:rPr>
          <w:color w:val="001F5F"/>
        </w:rPr>
        <w:t>Via Winckelmann, 1 – 20146 Milano (MI)</w:t>
      </w:r>
      <w:r w:rsidR="00000000">
        <w:rPr>
          <w:color w:val="001F5F"/>
        </w:rPr>
        <w:t xml:space="preserve">, </w:t>
      </w:r>
      <w:hyperlink r:id="rId6" w:history="1">
        <w:r w:rsidRPr="007E4A5B">
          <w:rPr>
            <w:rStyle w:val="Collegamentoipertestuale"/>
          </w:rPr>
          <w:t>oneteam@oneteam.it</w:t>
        </w:r>
      </w:hyperlink>
    </w:p>
    <w:p w14:paraId="6980A7C3" w14:textId="77777777" w:rsidR="00770F13" w:rsidRDefault="00770F13" w:rsidP="00770F13">
      <w:pPr>
        <w:pStyle w:val="Corpotesto"/>
        <w:rPr>
          <w:color w:val="001F5F"/>
        </w:rPr>
      </w:pPr>
    </w:p>
    <w:p w14:paraId="3022700B" w14:textId="0F48736C" w:rsidR="005725AB" w:rsidRPr="00770F13" w:rsidRDefault="00000000" w:rsidP="00770F13">
      <w:pPr>
        <w:pStyle w:val="Titolo1"/>
        <w:spacing w:before="119"/>
        <w:rPr>
          <w:color w:val="001F5F"/>
        </w:rPr>
      </w:pPr>
      <w:r>
        <w:rPr>
          <w:color w:val="001F5F"/>
        </w:rPr>
        <w:t>Tipologie</w:t>
      </w:r>
      <w:r w:rsidRPr="00770F13">
        <w:rPr>
          <w:color w:val="001F5F"/>
        </w:rPr>
        <w:t xml:space="preserve"> </w:t>
      </w:r>
      <w:r>
        <w:rPr>
          <w:color w:val="001F5F"/>
        </w:rPr>
        <w:t>dei</w:t>
      </w:r>
      <w:r w:rsidRPr="00770F13">
        <w:rPr>
          <w:color w:val="001F5F"/>
        </w:rPr>
        <w:t xml:space="preserve"> </w:t>
      </w:r>
      <w:r>
        <w:rPr>
          <w:color w:val="001F5F"/>
        </w:rPr>
        <w:t>dati</w:t>
      </w:r>
      <w:r w:rsidRPr="00770F13">
        <w:rPr>
          <w:color w:val="001F5F"/>
        </w:rPr>
        <w:t xml:space="preserve"> personali</w:t>
      </w:r>
    </w:p>
    <w:p w14:paraId="34313289" w14:textId="77777777" w:rsidR="005725AB" w:rsidRDefault="00000000">
      <w:pPr>
        <w:pStyle w:val="Corpotesto"/>
        <w:spacing w:before="120"/>
      </w:pPr>
      <w:r>
        <w:rPr>
          <w:color w:val="001F5F"/>
        </w:rPr>
        <w:t>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dati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personali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che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verranno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trattati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sono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nominativo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gli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estremi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contatto,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oltre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all’immagine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alla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voce,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piattaforma digitale utilizzata si sceglie di mantenere accesa la webcam e l’audio del computer, del telefono cellulare o di altro device. Si fa presente che qualsiasi ripresa audiovisiva può risultare idonea a rivelare, anche in modo incidentale, le condizioni psicofisiche di un individuo, o/e la sua origine etnica, o/e le sue convinzioni religiose.</w:t>
      </w:r>
    </w:p>
    <w:p w14:paraId="5E6C71C2" w14:textId="77777777" w:rsidR="005725AB" w:rsidRDefault="00000000">
      <w:pPr>
        <w:pStyle w:val="Titolo1"/>
      </w:pPr>
      <w:r>
        <w:rPr>
          <w:color w:val="001F5F"/>
        </w:rPr>
        <w:t>Scopo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legittimità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conferimento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4"/>
        </w:rPr>
        <w:t xml:space="preserve"> dati</w:t>
      </w:r>
    </w:p>
    <w:p w14:paraId="0154FDF7" w14:textId="77777777" w:rsidR="005725AB" w:rsidRDefault="00000000">
      <w:pPr>
        <w:pStyle w:val="Corpotesto"/>
        <w:spacing w:before="123"/>
      </w:pPr>
      <w:r>
        <w:rPr>
          <w:color w:val="001F5F"/>
        </w:rPr>
        <w:t>Il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conferimento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dati è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necessario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poter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partecipare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webinar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ed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è fondato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(art.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6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c.1/f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Gdpr</w:t>
      </w:r>
      <w:proofErr w:type="spellEnd"/>
      <w:r>
        <w:rPr>
          <w:color w:val="001F5F"/>
        </w:rPr>
        <w:t>)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sul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legittimo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interesse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della community, dato dalla condivisione degli argomenti menzionati in premessa.</w:t>
      </w:r>
    </w:p>
    <w:p w14:paraId="349FA215" w14:textId="06388724" w:rsidR="005725AB" w:rsidRDefault="00000000">
      <w:pPr>
        <w:pStyle w:val="Corpotesto"/>
      </w:pPr>
      <w:r>
        <w:rPr>
          <w:color w:val="001F5F"/>
        </w:rPr>
        <w:t>Il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successivo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conferimento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dati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partecipanti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proofErr w:type="spellStart"/>
      <w:r w:rsidR="00770F13">
        <w:rPr>
          <w:color w:val="001F5F"/>
        </w:rPr>
        <w:t>OneTeam</w:t>
      </w:r>
      <w:proofErr w:type="spellEnd"/>
      <w:r>
        <w:rPr>
          <w:color w:val="001F5F"/>
          <w:spacing w:val="-3"/>
        </w:rPr>
        <w:t xml:space="preserve"> </w:t>
      </w:r>
      <w:r>
        <w:rPr>
          <w:color w:val="001F5F"/>
        </w:rPr>
        <w:t>è invece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facoltativo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quanto soggetto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un’autorizzazione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preventiva (art. 6 c.1/a </w:t>
      </w:r>
      <w:proofErr w:type="spellStart"/>
      <w:r>
        <w:rPr>
          <w:color w:val="001F5F"/>
        </w:rPr>
        <w:t>Gdpr</w:t>
      </w:r>
      <w:proofErr w:type="spellEnd"/>
      <w:r>
        <w:rPr>
          <w:color w:val="001F5F"/>
        </w:rPr>
        <w:t>), e l’eventuale rifiuto non pregiudica la possibilità di partecipare ai webinar.</w:t>
      </w:r>
    </w:p>
    <w:p w14:paraId="6B19BFB1" w14:textId="2BF137CA" w:rsidR="005725AB" w:rsidRDefault="00000000">
      <w:pPr>
        <w:pStyle w:val="Corpotesto"/>
        <w:ind w:right="18"/>
      </w:pPr>
      <w:r>
        <w:rPr>
          <w:color w:val="001F5F"/>
        </w:rPr>
        <w:t xml:space="preserve">La presente informativa è dovuta in quanto rientrante nell’ambito di applicabilità del </w:t>
      </w:r>
      <w:proofErr w:type="spellStart"/>
      <w:r>
        <w:rPr>
          <w:color w:val="001F5F"/>
        </w:rPr>
        <w:t>Gdpr</w:t>
      </w:r>
      <w:proofErr w:type="spellEnd"/>
      <w:r>
        <w:rPr>
          <w:color w:val="001F5F"/>
        </w:rPr>
        <w:t>, poiché potrebbe riguardare anche attività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carattere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non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esclusivamente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personale nel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caso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trasmissione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dati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Titolare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 xml:space="preserve">autonomo </w:t>
      </w:r>
      <w:proofErr w:type="spellStart"/>
      <w:r w:rsidR="00770F13">
        <w:rPr>
          <w:color w:val="001F5F"/>
        </w:rPr>
        <w:t>OneTeam</w:t>
      </w:r>
      <w:proofErr w:type="spellEnd"/>
      <w:r w:rsidR="00770F13">
        <w:rPr>
          <w:color w:val="001F5F"/>
        </w:rPr>
        <w:t>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S.p.A.,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quindi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 potenziale connessione a un’attività commerciale tipica di un’impresa (</w:t>
      </w:r>
      <w:proofErr w:type="spellStart"/>
      <w:r>
        <w:rPr>
          <w:color w:val="001F5F"/>
        </w:rPr>
        <w:t>rif.</w:t>
      </w:r>
      <w:proofErr w:type="spellEnd"/>
      <w:r>
        <w:rPr>
          <w:color w:val="001F5F"/>
        </w:rPr>
        <w:t xml:space="preserve"> considerando 18 </w:t>
      </w:r>
      <w:proofErr w:type="spellStart"/>
      <w:r>
        <w:rPr>
          <w:color w:val="001F5F"/>
        </w:rPr>
        <w:t>Gdpr</w:t>
      </w:r>
      <w:proofErr w:type="spellEnd"/>
      <w:r>
        <w:rPr>
          <w:color w:val="001F5F"/>
        </w:rPr>
        <w:t>).</w:t>
      </w:r>
    </w:p>
    <w:p w14:paraId="55DBDA41" w14:textId="77777777" w:rsidR="005725AB" w:rsidRDefault="00000000">
      <w:pPr>
        <w:pStyle w:val="Titolo1"/>
      </w:pPr>
      <w:r>
        <w:rPr>
          <w:color w:val="001F5F"/>
        </w:rPr>
        <w:t>Modalità,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luoghi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tempi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trattamento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4"/>
        </w:rPr>
        <w:t xml:space="preserve"> dati</w:t>
      </w:r>
    </w:p>
    <w:p w14:paraId="6E50D5E3" w14:textId="77777777" w:rsidR="005725AB" w:rsidRDefault="00000000">
      <w:pPr>
        <w:pStyle w:val="Corpotesto"/>
        <w:spacing w:before="123"/>
      </w:pPr>
      <w:r>
        <w:rPr>
          <w:color w:val="001F5F"/>
        </w:rPr>
        <w:t>Tutti i dati personali vengono trattati con strumenti prevalentemente informatici, mettendo in atto ogni misura tecnica e organizzativa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idonea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garantire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livello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sicurezza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adeguato,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tale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limitare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al massimo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rischi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distruzione,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perdita,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modifica, divulgazione o accesso non autorizzato, accidentale o illegale.</w:t>
      </w:r>
    </w:p>
    <w:p w14:paraId="2E2A6359" w14:textId="77777777" w:rsidR="005725AB" w:rsidRDefault="00000000">
      <w:pPr>
        <w:pStyle w:val="Corpotesto"/>
        <w:ind w:right="108"/>
        <w:jc w:val="both"/>
      </w:pPr>
      <w:r>
        <w:rPr>
          <w:color w:val="001F5F"/>
        </w:rPr>
        <w:t>Il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Titolare tratterà i suoi dati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prevalentemente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in Italia ed eventualmente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in altri Paesi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od organizzazioni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internazionali collocate all’ interno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dello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Spazio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Economico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Europeo,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mentre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server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risorse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informatiche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necessarie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funzionamento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piattaforme per i webinar si possono trovare anche al di fuori del continente europeo (es. Zoom, in Usa).</w:t>
      </w:r>
    </w:p>
    <w:p w14:paraId="2B3206CE" w14:textId="77777777" w:rsidR="005725AB" w:rsidRDefault="00000000">
      <w:pPr>
        <w:pStyle w:val="Corpotesto"/>
        <w:spacing w:line="244" w:lineRule="exact"/>
        <w:jc w:val="both"/>
      </w:pPr>
      <w:r>
        <w:rPr>
          <w:color w:val="001F5F"/>
        </w:rPr>
        <w:t>Il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conferimento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suoi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dati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audiovisivi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deve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intendersi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titolo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completamente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gratuito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agli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effetti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della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sopra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menzionata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legge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5"/>
        </w:rPr>
        <w:t>sul</w:t>
      </w:r>
    </w:p>
    <w:p w14:paraId="393BCC87" w14:textId="77777777" w:rsidR="005725AB" w:rsidRDefault="00000000">
      <w:pPr>
        <w:pStyle w:val="Corpotesto"/>
      </w:pPr>
      <w:r>
        <w:rPr>
          <w:color w:val="001F5F"/>
        </w:rPr>
        <w:t>“Diritto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d’autore”,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tempi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conservazione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limitati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alla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realizzazione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degli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eventi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rete.</w:t>
      </w:r>
    </w:p>
    <w:p w14:paraId="462219A7" w14:textId="547D4D87" w:rsidR="005725AB" w:rsidRDefault="00000000">
      <w:pPr>
        <w:pStyle w:val="Corpotesto"/>
        <w:ind w:right="18"/>
      </w:pPr>
      <w:r>
        <w:rPr>
          <w:color w:val="001F5F"/>
        </w:rPr>
        <w:t>Per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partecipazione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webinar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successiva trasmissione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eventuale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dati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Titolare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autonomo</w:t>
      </w:r>
      <w:r>
        <w:rPr>
          <w:color w:val="001F5F"/>
          <w:spacing w:val="-2"/>
        </w:rPr>
        <w:t xml:space="preserve"> </w:t>
      </w:r>
      <w:proofErr w:type="spellStart"/>
      <w:r w:rsidR="00770F13">
        <w:rPr>
          <w:color w:val="001F5F"/>
        </w:rPr>
        <w:t>OneTeam</w:t>
      </w:r>
      <w:proofErr w:type="spellEnd"/>
      <w:r>
        <w:rPr>
          <w:color w:val="001F5F"/>
          <w:spacing w:val="-2"/>
        </w:rPr>
        <w:t xml:space="preserve"> </w:t>
      </w:r>
      <w:r>
        <w:rPr>
          <w:color w:val="001F5F"/>
        </w:rPr>
        <w:t>S.p.A., lei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dichiara contestualmente di essere l’unico e pieno titolare dei suoi diritti d’immagine e audiovisivi, nonché di non avere concesso a terzi diritti incompatibili o in contrasto con gli anzidetti diritti.</w:t>
      </w:r>
    </w:p>
    <w:p w14:paraId="253F07DE" w14:textId="77777777" w:rsidR="005725AB" w:rsidRDefault="00000000">
      <w:pPr>
        <w:pStyle w:val="Titolo1"/>
      </w:pPr>
      <w:r>
        <w:rPr>
          <w:color w:val="001F5F"/>
          <w:spacing w:val="-2"/>
        </w:rPr>
        <w:t>Diritti</w:t>
      </w:r>
    </w:p>
    <w:p w14:paraId="7E1D8E36" w14:textId="77777777" w:rsidR="005725AB" w:rsidRDefault="00000000">
      <w:pPr>
        <w:pStyle w:val="Corpotesto"/>
        <w:spacing w:before="123"/>
      </w:pPr>
      <w:r>
        <w:rPr>
          <w:color w:val="001F5F"/>
        </w:rPr>
        <w:t>Lei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può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chiedere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al Titolare,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modalità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preferita (mail,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telefono,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ecc.),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accedere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dati personali,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rettificarli,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esercitare gli altri diritti previsti ove applicabili.</w:t>
      </w:r>
    </w:p>
    <w:p w14:paraId="4EE5A128" w14:textId="38562BDE" w:rsidR="005725AB" w:rsidRDefault="00000000">
      <w:pPr>
        <w:pStyle w:val="Corpotesto"/>
      </w:pPr>
      <w:r>
        <w:rPr>
          <w:color w:val="001F5F"/>
        </w:rPr>
        <w:t>Invece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l’eventuale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revoca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del consenso,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qualora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concesso,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trasmissione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dati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successiva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alla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conclusione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 xml:space="preserve">webinar è esercitabile in qualsiasi momento, pure nella forma preferita, e andrà trasmessa al Titolare autonomo </w:t>
      </w:r>
      <w:proofErr w:type="spellStart"/>
      <w:r w:rsidR="00770F13">
        <w:rPr>
          <w:color w:val="001F5F"/>
        </w:rPr>
        <w:t>OneTeam</w:t>
      </w:r>
      <w:proofErr w:type="spellEnd"/>
      <w:r>
        <w:rPr>
          <w:color w:val="001F5F"/>
        </w:rPr>
        <w:t xml:space="preserve"> S.p.A.</w:t>
      </w:r>
    </w:p>
    <w:p w14:paraId="5A6458F7" w14:textId="77777777" w:rsidR="005725AB" w:rsidRDefault="00000000">
      <w:pPr>
        <w:pStyle w:val="Corpotesto"/>
      </w:pPr>
      <w:r>
        <w:rPr>
          <w:color w:val="001F5F"/>
        </w:rPr>
        <w:t>In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caso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mancato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 di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insoddisfacente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riscontro,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può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proporre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una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segnalazione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un reclamo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Garante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protezione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 xml:space="preserve">dei dati personali, scrivendo a </w:t>
      </w:r>
      <w:hyperlink r:id="rId7">
        <w:r>
          <w:rPr>
            <w:color w:val="001F5F"/>
            <w:u w:val="single" w:color="001F5F"/>
          </w:rPr>
          <w:t>protocollo@gpdp.it</w:t>
        </w:r>
        <w:r>
          <w:rPr>
            <w:color w:val="001F5F"/>
          </w:rPr>
          <w:t>,</w:t>
        </w:r>
      </w:hyperlink>
      <w:r>
        <w:rPr>
          <w:color w:val="001F5F"/>
        </w:rPr>
        <w:t xml:space="preserve"> oppure adire all’autorità giudiziaria.</w:t>
      </w:r>
    </w:p>
    <w:sectPr w:rsidR="005725AB">
      <w:type w:val="continuous"/>
      <w:pgSz w:w="11910" w:h="16840"/>
      <w:pgMar w:top="5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5AB"/>
    <w:rsid w:val="005725AB"/>
    <w:rsid w:val="00770F13"/>
    <w:rsid w:val="00F3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9BF8"/>
  <w15:docId w15:val="{C3A7DF3E-9994-4C80-8042-2A1867B8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18"/>
      <w:ind w:left="141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0F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7"/>
      <w:ind w:left="33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70F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0F1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0F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gpdp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eteam@oneteam.it" TargetMode="External"/><Relationship Id="rId5" Type="http://schemas.openxmlformats.org/officeDocument/2006/relationships/hyperlink" Target="http://www.seseisindaco.it/" TargetMode="External"/><Relationship Id="rId4" Type="http://schemas.openxmlformats.org/officeDocument/2006/relationships/hyperlink" Target="mailto:davide@seseisindac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Vittorino</dc:creator>
  <cp:lastModifiedBy>Davide Ferrari</cp:lastModifiedBy>
  <cp:revision>2</cp:revision>
  <dcterms:created xsi:type="dcterms:W3CDTF">2025-09-25T13:04:00Z</dcterms:created>
  <dcterms:modified xsi:type="dcterms:W3CDTF">2025-09-25T13:08:00Z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per Microsoft 365</vt:lpwstr>
  </property>
</Properties>
</file>